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干部人事档案查借阅审批表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94"/>
        <w:gridCol w:w="1239"/>
        <w:gridCol w:w="3119"/>
        <w:gridCol w:w="1843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4" w:type="dxa"/>
            <w:gridSpan w:val="2"/>
            <w:tcBorders>
              <w:tl2br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(联系电话)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查档对象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查档人员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4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查档事由</w:t>
            </w:r>
          </w:p>
        </w:tc>
        <w:tc>
          <w:tcPr>
            <w:tcW w:w="7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申请人签字：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查档内容</w:t>
            </w:r>
          </w:p>
        </w:tc>
        <w:tc>
          <w:tcPr>
            <w:tcW w:w="7476" w:type="dxa"/>
            <w:gridSpan w:val="4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（如需复制，须明确提出复制要求并列出材料明细）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对象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单位意见</w:t>
            </w:r>
          </w:p>
        </w:tc>
        <w:tc>
          <w:tcPr>
            <w:tcW w:w="7476" w:type="dxa"/>
            <w:gridSpan w:val="4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必须如实填写意见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  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主要领导签字：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人事处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管档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是否符合《干部人事档案查借阅制度》要求（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□是、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□否）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审核人员签字：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4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必须如实填写意见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5760" w:firstLineChars="24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  章）</w:t>
            </w:r>
          </w:p>
          <w:p>
            <w:pPr>
              <w:ind w:right="24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right="24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主要领导签字：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right="24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6"/>
          <w:szCs w:val="36"/>
        </w:rPr>
        <w:t>注  意  事  项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1.“查档对象”、“查档人员”、“查档事由”、“查档内容”、“查档单位意见”等栏目须认真填写。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2.查档对象和查档人员在3人以上时另附名单，并在所附名单上加盖公章。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3.因特殊情况需借阅干部档案或复制档案材料的，须在“查档事由”、“查档内容”内详细说明。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4.查档单位领导签批之日起5个工作日内办理有效。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5.各单位所借档案须在1个工作日内归还（死亡借出档案除外）。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6.本表由各单位按原版式翻印。</w:t>
      </w:r>
    </w:p>
    <w:p>
      <w:pPr>
        <w:ind w:firstLine="723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36"/>
          <w:szCs w:val="36"/>
        </w:rPr>
        <w:t>摘抄、复制档案材料登记表</w:t>
      </w:r>
      <w:r>
        <w:rPr>
          <w:rFonts w:hint="eastAsia" w:ascii="仿宋_GB2312" w:eastAsia="仿宋_GB2312"/>
          <w:szCs w:val="21"/>
        </w:rPr>
        <w:t>（此表查档完成时填写）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管档人员签字：                            查档人员签字：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1680" w:firstLineChars="6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                                年  月  日</w:t>
      </w:r>
    </w:p>
    <w:sectPr>
      <w:pgSz w:w="11906" w:h="16838"/>
      <w:pgMar w:top="794" w:right="1304" w:bottom="79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OTdjODAyYmE4NDRkNjMxNGMyN2JjNmRiYWUyZTEifQ=="/>
    <w:docVar w:name="KSO_WPS_MARK_KEY" w:val="bdd9aaa6-e82c-444f-97bd-501c41507330"/>
  </w:docVars>
  <w:rsids>
    <w:rsidRoot w:val="00A107E4"/>
    <w:rsid w:val="00074F21"/>
    <w:rsid w:val="00095612"/>
    <w:rsid w:val="0012244F"/>
    <w:rsid w:val="0017721A"/>
    <w:rsid w:val="001F14E5"/>
    <w:rsid w:val="002259A1"/>
    <w:rsid w:val="004D54EF"/>
    <w:rsid w:val="00562B97"/>
    <w:rsid w:val="00576EFD"/>
    <w:rsid w:val="007D1CE3"/>
    <w:rsid w:val="00830BA8"/>
    <w:rsid w:val="00861E6F"/>
    <w:rsid w:val="00976F26"/>
    <w:rsid w:val="00985F9E"/>
    <w:rsid w:val="009F279F"/>
    <w:rsid w:val="00A107E4"/>
    <w:rsid w:val="00A72608"/>
    <w:rsid w:val="00AB2EBD"/>
    <w:rsid w:val="00AB2FED"/>
    <w:rsid w:val="00B07A9C"/>
    <w:rsid w:val="00BC2204"/>
    <w:rsid w:val="00BC6231"/>
    <w:rsid w:val="00BC649B"/>
    <w:rsid w:val="00C7246B"/>
    <w:rsid w:val="00D40656"/>
    <w:rsid w:val="00D74461"/>
    <w:rsid w:val="00FB5E11"/>
    <w:rsid w:val="00FD79CB"/>
    <w:rsid w:val="00FE0E07"/>
    <w:rsid w:val="00FE449D"/>
    <w:rsid w:val="00FE727F"/>
    <w:rsid w:val="0BD54ED4"/>
    <w:rsid w:val="16610599"/>
    <w:rsid w:val="17852965"/>
    <w:rsid w:val="1A056568"/>
    <w:rsid w:val="24270C12"/>
    <w:rsid w:val="248D10AB"/>
    <w:rsid w:val="26F24B01"/>
    <w:rsid w:val="2A8819DD"/>
    <w:rsid w:val="2A985B49"/>
    <w:rsid w:val="2B9B22FF"/>
    <w:rsid w:val="2C5E71F7"/>
    <w:rsid w:val="37A34A15"/>
    <w:rsid w:val="40E40A10"/>
    <w:rsid w:val="45102222"/>
    <w:rsid w:val="45172264"/>
    <w:rsid w:val="4E772300"/>
    <w:rsid w:val="58D01D05"/>
    <w:rsid w:val="5F275FB6"/>
    <w:rsid w:val="605271D9"/>
    <w:rsid w:val="63315188"/>
    <w:rsid w:val="64FB738F"/>
    <w:rsid w:val="66154481"/>
    <w:rsid w:val="6A136F29"/>
    <w:rsid w:val="6A816F15"/>
    <w:rsid w:val="6B225676"/>
    <w:rsid w:val="6D4D05FB"/>
    <w:rsid w:val="6FD102AC"/>
    <w:rsid w:val="742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431</Words>
  <Characters>448</Characters>
  <Lines>5</Lines>
  <Paragraphs>1</Paragraphs>
  <TotalTime>14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2020-06-17T03:34:00Z</dcterms:created>
  <dc:creator>微软中国</dc:creator>
  <cp:lastModifiedBy>WPS_1667871497</cp:lastModifiedBy>
  <cp:lastPrinted>2023-10-27T06:50:00Z</cp:lastPrinted>
  <dcterms:modified xsi:type="dcterms:W3CDTF">2024-06-05T06:39:32Z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C5582BB8C5C04D9E841925F3F35410EF_13</vt:lpwstr>
  </property>
</Properties>
</file>